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E5" w:rsidRDefault="000D048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202</w:t>
      </w:r>
      <w:r w:rsidR="0086488B"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/>
          <w:b/>
          <w:sz w:val="32"/>
          <w:szCs w:val="32"/>
        </w:rPr>
        <w:t>-202</w:t>
      </w:r>
      <w:r w:rsidR="0086488B">
        <w:rPr>
          <w:rFonts w:ascii="宋体" w:eastAsia="宋体" w:hAnsi="宋体"/>
          <w:b/>
          <w:sz w:val="32"/>
          <w:szCs w:val="32"/>
        </w:rPr>
        <w:t>4</w:t>
      </w:r>
      <w:r>
        <w:rPr>
          <w:rFonts w:ascii="宋体" w:eastAsia="宋体" w:hAnsi="宋体"/>
          <w:b/>
          <w:sz w:val="32"/>
          <w:szCs w:val="32"/>
        </w:rPr>
        <w:t>-</w:t>
      </w:r>
      <w:r w:rsidR="00216B77">
        <w:rPr>
          <w:rFonts w:ascii="宋体" w:eastAsia="宋体" w:hAnsi="宋体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基础</w:t>
      </w:r>
      <w:r>
        <w:rPr>
          <w:rFonts w:ascii="宋体" w:eastAsia="宋体" w:hAnsi="宋体"/>
          <w:b/>
          <w:sz w:val="32"/>
          <w:szCs w:val="32"/>
        </w:rPr>
        <w:t>部</w:t>
      </w:r>
      <w:r w:rsidR="00B948AC">
        <w:rPr>
          <w:rFonts w:ascii="宋体" w:eastAsia="宋体" w:hAnsi="宋体"/>
          <w:b/>
          <w:sz w:val="32"/>
          <w:szCs w:val="32"/>
        </w:rPr>
        <w:t>、</w:t>
      </w:r>
      <w:r w:rsidR="00B948AC">
        <w:rPr>
          <w:rFonts w:ascii="宋体" w:eastAsia="宋体" w:hAnsi="宋体" w:hint="eastAsia"/>
          <w:b/>
          <w:sz w:val="32"/>
          <w:szCs w:val="32"/>
        </w:rPr>
        <w:t>体</w:t>
      </w:r>
      <w:proofErr w:type="gramStart"/>
      <w:r w:rsidR="00B948AC">
        <w:rPr>
          <w:rFonts w:ascii="宋体" w:eastAsia="宋体" w:hAnsi="宋体" w:hint="eastAsia"/>
          <w:b/>
          <w:sz w:val="32"/>
          <w:szCs w:val="32"/>
        </w:rPr>
        <w:t>艺部</w:t>
      </w:r>
      <w:r>
        <w:rPr>
          <w:rFonts w:ascii="宋体" w:eastAsia="宋体" w:hAnsi="宋体"/>
          <w:b/>
          <w:sz w:val="32"/>
          <w:szCs w:val="32"/>
        </w:rPr>
        <w:t>期</w:t>
      </w:r>
      <w:proofErr w:type="gramEnd"/>
      <w:r>
        <w:rPr>
          <w:rFonts w:ascii="宋体" w:eastAsia="宋体" w:hAnsi="宋体"/>
          <w:b/>
          <w:sz w:val="32"/>
          <w:szCs w:val="32"/>
        </w:rPr>
        <w:t>中教学检查通知</w:t>
      </w:r>
    </w:p>
    <w:p w:rsidR="00C62DE5" w:rsidRPr="00E2098B" w:rsidRDefault="000D048B" w:rsidP="00E2098B">
      <w:pPr>
        <w:widowControl/>
        <w:shd w:val="clear" w:color="auto" w:fill="FFFFFF"/>
        <w:spacing w:line="360" w:lineRule="auto"/>
        <w:rPr>
          <w:rFonts w:ascii="宋体" w:eastAsia="宋体" w:hAnsi="宋体" w:cs="Arial"/>
          <w:color w:val="333333"/>
          <w:sz w:val="24"/>
        </w:rPr>
      </w:pPr>
      <w:r w:rsidRPr="00E2098B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各教研室：</w:t>
      </w:r>
    </w:p>
    <w:p w:rsidR="00C62DE5" w:rsidRPr="00E2098B" w:rsidRDefault="000D048B" w:rsidP="00E2098B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sz w:val="24"/>
        </w:rPr>
      </w:pPr>
      <w:r w:rsidRPr="00E2098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为了加强教学质量监控，及时掌握教学动态，发现和解决教学中存在的问题，进一步提高教学质量，根据学校教务处通知</w:t>
      </w:r>
      <w:bookmarkStart w:id="0" w:name="_GoBack"/>
      <w:bookmarkEnd w:id="0"/>
      <w:r w:rsidRPr="00E2098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及常规教学安排要求，经部门研究决定，部门将在</w:t>
      </w:r>
      <w:r w:rsidR="0086488B" w:rsidRPr="00E2098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第</w:t>
      </w:r>
      <w:r w:rsidR="00B948AC" w:rsidRPr="00E2098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</w:t>
      </w:r>
      <w:r w:rsidR="00E2098B" w:rsidRPr="00E2098B">
        <w:rPr>
          <w:rFonts w:ascii="宋体" w:eastAsia="宋体" w:hAnsi="宋体" w:cs="宋体"/>
          <w:color w:val="333333"/>
          <w:sz w:val="24"/>
          <w:shd w:val="clear" w:color="auto" w:fill="FFFFFF"/>
        </w:rPr>
        <w:t>1-13</w:t>
      </w:r>
      <w:r w:rsidRPr="00E2098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周集中开展期中教学检查，请各教研室认真组织落实，按要求进行检查，并对检查过程中存在的问题及时总结整改。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b/>
          <w:color w:val="333333"/>
          <w:shd w:val="clear" w:color="auto" w:fill="FFFFFF"/>
        </w:rPr>
        <w:t>一、检查领导小组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组</w:t>
      </w:r>
      <w:r w:rsidR="00E2098B" w:rsidRPr="00E2098B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E2098B"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长：</w:t>
      </w:r>
      <w:r w:rsidR="0086488B" w:rsidRPr="00E2098B">
        <w:rPr>
          <w:rFonts w:ascii="宋体" w:eastAsia="宋体" w:hAnsi="宋体" w:cs="宋体" w:hint="eastAsia"/>
          <w:color w:val="333333"/>
          <w:shd w:val="clear" w:color="auto" w:fill="FFFFFF"/>
        </w:rPr>
        <w:t>宋广侠</w:t>
      </w:r>
    </w:p>
    <w:p w:rsidR="00E2098B" w:rsidRDefault="00E209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Arial" w:hint="eastAsia"/>
          <w:color w:val="333333"/>
        </w:rPr>
        <w:t>副组长：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曹可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组</w:t>
      </w:r>
      <w:r w:rsidR="00E2098B" w:rsidRPr="00E2098B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E2098B"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员：刘萍</w:t>
      </w:r>
      <w:r w:rsidR="0086488B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="00216B77" w:rsidRPr="00E2098B">
        <w:rPr>
          <w:rFonts w:ascii="宋体" w:eastAsia="宋体" w:hAnsi="宋体" w:cs="宋体" w:hint="eastAsia"/>
          <w:color w:val="333333"/>
          <w:shd w:val="clear" w:color="auto" w:fill="FFFFFF"/>
        </w:rPr>
        <w:t>侯治辉、徐强、徐峰、</w:t>
      </w:r>
      <w:r w:rsidR="0086488B" w:rsidRPr="00E2098B">
        <w:rPr>
          <w:rFonts w:ascii="宋体" w:eastAsia="宋体" w:hAnsi="宋体" w:cs="宋体" w:hint="eastAsia"/>
          <w:color w:val="333333"/>
          <w:shd w:val="clear" w:color="auto" w:fill="FFFFFF"/>
        </w:rPr>
        <w:t>李文明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、徐敬、董立夏、周晶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b/>
          <w:color w:val="333333"/>
          <w:shd w:val="clear" w:color="auto" w:fill="FFFFFF"/>
        </w:rPr>
        <w:t>二、检查内容及完成时间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1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、体育场馆、教师办公室卫生和安全消防检查。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        </w:t>
      </w:r>
      <w:r w:rsidR="00E2098B">
        <w:rPr>
          <w:rFonts w:ascii="宋体" w:eastAsia="宋体" w:hAnsi="宋体"/>
          <w:color w:val="333333"/>
          <w:shd w:val="clear" w:color="auto" w:fill="FFFFFF"/>
        </w:rPr>
        <w:t xml:space="preserve"> 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       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216B77" w:rsidRPr="00E2098B">
        <w:rPr>
          <w:rFonts w:ascii="宋体" w:eastAsia="宋体" w:hAnsi="宋体" w:cs="宋体"/>
          <w:color w:val="333333"/>
          <w:shd w:val="clear" w:color="auto" w:fill="FFFFFF"/>
        </w:rPr>
        <w:t>7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2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、体育场馆各类体育器材运行状况检查。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                 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86488B" w:rsidRPr="00E2098B">
        <w:rPr>
          <w:rFonts w:ascii="宋体" w:eastAsia="宋体" w:hAnsi="宋体"/>
          <w:color w:val="333333"/>
          <w:shd w:val="clear" w:color="auto" w:fill="FFFFFF"/>
        </w:rPr>
        <w:t>7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3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、各教研室教师教学资料的检查。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                 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216B77" w:rsidRPr="00E2098B">
        <w:rPr>
          <w:rFonts w:ascii="宋体" w:eastAsia="宋体" w:hAnsi="宋体" w:cs="宋体"/>
          <w:color w:val="333333"/>
          <w:shd w:val="clear" w:color="auto" w:fill="FFFFFF"/>
        </w:rPr>
        <w:t>8</w:t>
      </w:r>
      <w:r w:rsidR="003344E0" w:rsidRPr="00E2098B">
        <w:rPr>
          <w:rFonts w:ascii="宋体" w:eastAsia="宋体" w:hAnsi="宋体" w:cs="宋体"/>
          <w:color w:val="333333"/>
          <w:shd w:val="clear" w:color="auto" w:fill="FFFFFF"/>
        </w:rPr>
        <w:t>-</w:t>
      </w:r>
      <w:r w:rsidR="0086488B" w:rsidRPr="00E2098B">
        <w:rPr>
          <w:rFonts w:ascii="宋体" w:eastAsia="宋体" w:hAnsi="宋体" w:cs="宋体"/>
          <w:color w:val="333333"/>
          <w:shd w:val="clear" w:color="auto" w:fill="FFFFFF"/>
        </w:rPr>
        <w:t>9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/>
          <w:color w:val="333333"/>
          <w:shd w:val="clear" w:color="auto" w:fill="FFFFFF"/>
        </w:rPr>
        <w:t>1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）教案是否有两周余量以及教案设计的规范性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/>
          <w:color w:val="333333"/>
          <w:shd w:val="clear" w:color="auto" w:fill="FFFFFF"/>
        </w:rPr>
        <w:t>2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）记分册及网上点名考勤记录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、教学回顾填写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情况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216B77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/>
          <w:color w:val="333333"/>
          <w:shd w:val="clear" w:color="auto" w:fill="FFFFFF"/>
        </w:rPr>
        <w:t>3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作业布置、批阅检查情况。5月10日发布抽查的课程及班级名单，检查当天每个班级现场抽查5名同学。</w:t>
      </w:r>
    </w:p>
    <w:p w:rsidR="00C62DE5" w:rsidRPr="00E2098B" w:rsidRDefault="00216B77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 w:cs="宋体"/>
          <w:color w:val="333333"/>
          <w:shd w:val="clear" w:color="auto" w:fill="FFFFFF"/>
        </w:rPr>
        <w:t>4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  <w:r w:rsidR="000D048B" w:rsidRPr="00E2098B">
        <w:rPr>
          <w:rFonts w:ascii="宋体" w:eastAsia="宋体" w:hAnsi="宋体" w:cs="宋体" w:hint="eastAsia"/>
          <w:color w:val="333333"/>
          <w:shd w:val="clear" w:color="auto" w:fill="FFFFFF"/>
        </w:rPr>
        <w:t>教师的调课情况</w:t>
      </w:r>
      <w:r w:rsidR="00E2098B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。调课记录完整规范，不缺少签字。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4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、检查教师实际教学进度与计划进度差异情况。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             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 xml:space="preserve"> 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216B77" w:rsidRPr="00E2098B">
        <w:rPr>
          <w:rFonts w:ascii="宋体" w:eastAsia="宋体" w:hAnsi="宋体" w:cs="宋体"/>
          <w:color w:val="333333"/>
          <w:shd w:val="clear" w:color="auto" w:fill="FFFFFF"/>
        </w:rPr>
        <w:t>7</w:t>
      </w:r>
      <w:r w:rsidR="003344E0" w:rsidRPr="00E2098B">
        <w:rPr>
          <w:rFonts w:ascii="宋体" w:eastAsia="宋体" w:hAnsi="宋体" w:cs="宋体"/>
          <w:color w:val="333333"/>
          <w:shd w:val="clear" w:color="auto" w:fill="FFFFFF"/>
        </w:rPr>
        <w:t>-</w:t>
      </w:r>
      <w:r w:rsidR="0086488B" w:rsidRPr="00E2098B">
        <w:rPr>
          <w:rFonts w:ascii="宋体" w:eastAsia="宋体" w:hAnsi="宋体" w:cs="宋体"/>
          <w:color w:val="333333"/>
          <w:shd w:val="clear" w:color="auto" w:fill="FFFFFF"/>
        </w:rPr>
        <w:t>9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、观摩</w:t>
      </w:r>
      <w:proofErr w:type="gramStart"/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课</w:t>
      </w:r>
      <w:r w:rsidR="005C44A8">
        <w:rPr>
          <w:rFonts w:ascii="宋体" w:eastAsia="宋体" w:hAnsi="宋体" w:cs="宋体" w:hint="eastAsia"/>
          <w:color w:val="333333"/>
          <w:shd w:val="clear" w:color="auto" w:fill="FFFFFF"/>
        </w:rPr>
        <w:t>开展</w:t>
      </w:r>
      <w:proofErr w:type="gramEnd"/>
      <w:r w:rsidR="005C44A8">
        <w:rPr>
          <w:rFonts w:ascii="宋体" w:eastAsia="宋体" w:hAnsi="宋体" w:cs="宋体" w:hint="eastAsia"/>
          <w:color w:val="333333"/>
          <w:shd w:val="clear" w:color="auto" w:fill="FFFFFF"/>
        </w:rPr>
        <w:t>情况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 xml:space="preserve">。 </w:t>
      </w:r>
      <w:r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                     </w:t>
      </w:r>
      <w:r w:rsidR="005C44A8">
        <w:rPr>
          <w:rFonts w:ascii="宋体" w:eastAsia="宋体" w:hAnsi="宋体" w:cs="宋体"/>
          <w:color w:val="333333"/>
          <w:shd w:val="clear" w:color="auto" w:fill="FFFFFF"/>
        </w:rPr>
        <w:t xml:space="preserve">      </w:t>
      </w:r>
      <w:r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   </w:t>
      </w:r>
      <w:r w:rsidR="0086488B"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 w:rsidR="00216B77"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       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月</w:t>
      </w:r>
      <w:r w:rsidR="0086488B" w:rsidRPr="00E2098B">
        <w:rPr>
          <w:rFonts w:ascii="宋体" w:eastAsia="宋体" w:hAnsi="宋体" w:hint="eastAsia"/>
          <w:color w:val="333333"/>
          <w:shd w:val="clear" w:color="auto" w:fill="FFFFFF"/>
        </w:rPr>
        <w:t>7</w:t>
      </w:r>
      <w:r w:rsidR="00216B77" w:rsidRPr="00E2098B">
        <w:rPr>
          <w:rFonts w:ascii="宋体" w:eastAsia="宋体" w:hAnsi="宋体" w:hint="eastAsia"/>
          <w:color w:val="333333"/>
          <w:shd w:val="clear" w:color="auto" w:fill="FFFFFF"/>
        </w:rPr>
        <w:t>-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9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日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/>
          <w:color w:val="333333"/>
          <w:shd w:val="clear" w:color="auto" w:fill="FFFFFF"/>
        </w:rPr>
        <w:t>1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）采用无学生教学展示，时间控制在10-15分钟。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Pr="00E2098B">
        <w:rPr>
          <w:rFonts w:ascii="宋体" w:eastAsia="宋体" w:hAnsi="宋体"/>
          <w:color w:val="333333"/>
          <w:shd w:val="clear" w:color="auto" w:fill="FFFFFF"/>
        </w:rPr>
        <w:t>2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）课后讨论学习总结（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提交安排表、现场照片、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课后总结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6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、各教研室教研活动情况检查，包括教研室计划执行情况、教研室活动出勤及记录情况等。</w:t>
      </w:r>
      <w:r w:rsidRPr="00E2098B">
        <w:rPr>
          <w:rFonts w:ascii="宋体" w:eastAsia="宋体" w:hAnsi="宋体"/>
          <w:color w:val="333333"/>
          <w:shd w:val="clear" w:color="auto" w:fill="FFFFFF"/>
        </w:rPr>
        <w:t xml:space="preserve">                                 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月</w:t>
      </w:r>
      <w:r w:rsidR="0086488B" w:rsidRPr="00E2098B">
        <w:rPr>
          <w:rFonts w:ascii="宋体" w:eastAsia="宋体" w:hAnsi="宋体"/>
          <w:color w:val="333333"/>
          <w:shd w:val="clear" w:color="auto" w:fill="FFFFFF"/>
        </w:rPr>
        <w:t>8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日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7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、召开教研室教师座谈会及学生座谈会，结合座谈会搜集教学信息，分析问题、解决问题并形成座谈会记录</w:t>
      </w:r>
      <w:r w:rsidR="001D7E4A" w:rsidRPr="00E2098B">
        <w:rPr>
          <w:rFonts w:ascii="宋体" w:eastAsia="宋体" w:hAnsi="宋体" w:cs="宋体" w:hint="eastAsia"/>
          <w:color w:val="333333"/>
          <w:shd w:val="clear" w:color="auto" w:fill="FFFFFF"/>
        </w:rPr>
        <w:t>，提供现场照片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  <w:r w:rsidR="00B948AC" w:rsidRPr="00E2098B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B948AC" w:rsidRPr="00E2098B">
        <w:rPr>
          <w:rFonts w:ascii="宋体" w:eastAsia="宋体" w:hAnsi="宋体" w:cs="宋体"/>
          <w:color w:val="333333"/>
          <w:shd w:val="clear" w:color="auto" w:fill="FFFFFF"/>
        </w:rPr>
        <w:t xml:space="preserve">                               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月</w:t>
      </w:r>
      <w:r w:rsidR="0086488B" w:rsidRPr="00E2098B">
        <w:rPr>
          <w:rFonts w:ascii="宋体" w:eastAsia="宋体" w:hAnsi="宋体"/>
          <w:color w:val="333333"/>
          <w:shd w:val="clear" w:color="auto" w:fill="FFFFFF"/>
        </w:rPr>
        <w:t>8</w:t>
      </w:r>
      <w:r w:rsidR="00216B77" w:rsidRPr="00E2098B">
        <w:rPr>
          <w:rFonts w:ascii="宋体" w:eastAsia="宋体" w:hAnsi="宋体"/>
          <w:color w:val="333333"/>
          <w:shd w:val="clear" w:color="auto" w:fill="FFFFFF"/>
        </w:rPr>
        <w:t>-9</w:t>
      </w:r>
      <w:r w:rsidRPr="00E2098B">
        <w:rPr>
          <w:rFonts w:ascii="宋体" w:eastAsia="宋体" w:hAnsi="宋体" w:hint="eastAsia"/>
          <w:color w:val="333333"/>
          <w:shd w:val="clear" w:color="auto" w:fill="FFFFFF"/>
        </w:rPr>
        <w:t>日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）</w:t>
      </w:r>
    </w:p>
    <w:p w:rsidR="001D7E4A" w:rsidRPr="00E2098B" w:rsidRDefault="001D7E4A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8、外聘教师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配校内指导教师以及指导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情况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F56D51" w:rsidRPr="00E2098B" w:rsidRDefault="00F56D51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9、在线课程建设情况。课程负责人完成在线课程自查表填写；各教学单位检查；学校现场抽查。（以系统数据为准）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 w:cs="宋体" w:hint="eastAsia"/>
          <w:b/>
          <w:color w:val="333333"/>
          <w:shd w:val="clear" w:color="auto" w:fill="FFFFFF"/>
        </w:rPr>
        <w:t>三、时间安排及要求：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1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="00F56D51" w:rsidRPr="00E2098B">
        <w:rPr>
          <w:rFonts w:ascii="宋体" w:eastAsia="宋体" w:hAnsi="宋体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F56D51" w:rsidRPr="00E2098B">
        <w:rPr>
          <w:rFonts w:ascii="宋体" w:eastAsia="宋体" w:hAnsi="宋体"/>
          <w:color w:val="333333"/>
          <w:shd w:val="clear" w:color="auto" w:fill="FFFFFF"/>
        </w:rPr>
        <w:t>10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中午1</w:t>
      </w:r>
      <w:r w:rsidR="00F56D51" w:rsidRPr="00E2098B">
        <w:rPr>
          <w:rFonts w:ascii="宋体" w:eastAsia="宋体" w:hAnsi="宋体" w:cs="宋体"/>
          <w:color w:val="333333"/>
          <w:shd w:val="clear" w:color="auto" w:fill="FFFFFF"/>
        </w:rPr>
        <w:t>2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:</w:t>
      </w:r>
      <w:r w:rsidR="00F56D51" w:rsidRPr="00E2098B">
        <w:rPr>
          <w:rFonts w:ascii="宋体" w:eastAsia="宋体" w:hAnsi="宋体" w:cs="宋体"/>
          <w:color w:val="333333"/>
          <w:shd w:val="clear" w:color="auto" w:fill="FFFFFF"/>
        </w:rPr>
        <w:t>00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前形成总结材料，将书面材料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①教学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检查记录表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②观摩课安排表、现场照片、课后总结③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教师</w:t>
      </w:r>
      <w:r w:rsidR="00B948AC" w:rsidRPr="00E2098B">
        <w:rPr>
          <w:rFonts w:ascii="宋体" w:eastAsia="宋体" w:hAnsi="宋体" w:cs="宋体" w:hint="eastAsia"/>
          <w:color w:val="333333"/>
          <w:shd w:val="clear" w:color="auto" w:fill="FFFFFF"/>
        </w:rPr>
        <w:t>/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学生座谈原始记录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及现场照片④外聘教师指导情况记录⑤在线课程自查表⑥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期中教学检查总结</w:t>
      </w:r>
      <w:r w:rsidR="00F56D51" w:rsidRPr="00E2098B">
        <w:rPr>
          <w:rFonts w:ascii="宋体" w:eastAsia="宋体" w:hAnsi="宋体" w:cs="宋体" w:hint="eastAsia"/>
          <w:color w:val="333333"/>
          <w:shd w:val="clear" w:color="auto" w:fill="FFFFFF"/>
        </w:rPr>
        <w:t>，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及电子文档交至徐敬老师处。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/>
          <w:color w:val="333333"/>
          <w:shd w:val="clear" w:color="auto" w:fill="FFFFFF"/>
        </w:rPr>
        <w:t>2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、检查内容的第</w:t>
      </w:r>
      <w:r w:rsidRPr="00E2098B">
        <w:rPr>
          <w:rFonts w:ascii="宋体" w:eastAsia="宋体" w:hAnsi="宋体"/>
          <w:color w:val="333333"/>
          <w:shd w:val="clear" w:color="auto" w:fill="FFFFFF"/>
        </w:rPr>
        <w:t>1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Pr="00E2098B">
        <w:rPr>
          <w:rFonts w:ascii="宋体" w:eastAsia="宋体" w:hAnsi="宋体"/>
          <w:color w:val="333333"/>
          <w:shd w:val="clear" w:color="auto" w:fill="FFFFFF"/>
        </w:rPr>
        <w:t>2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="0086488B" w:rsidRPr="00E2098B">
        <w:rPr>
          <w:rFonts w:ascii="宋体" w:eastAsia="宋体" w:hAnsi="宋体"/>
          <w:color w:val="333333"/>
          <w:shd w:val="clear" w:color="auto" w:fill="FFFFFF"/>
        </w:rPr>
        <w:t>4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 w:rsidRPr="00E2098B">
        <w:rPr>
          <w:rFonts w:ascii="宋体" w:eastAsia="宋体" w:hAnsi="宋体"/>
          <w:color w:val="333333"/>
          <w:shd w:val="clear" w:color="auto" w:fill="FFFFFF"/>
        </w:rPr>
        <w:t>6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条由部门统一检查。</w:t>
      </w:r>
    </w:p>
    <w:p w:rsidR="00A14487" w:rsidRPr="00E2098B" w:rsidRDefault="00A14487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</w:p>
    <w:p w:rsidR="00A14487" w:rsidRPr="00E2098B" w:rsidRDefault="00A14487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="480"/>
        <w:jc w:val="both"/>
        <w:rPr>
          <w:rFonts w:ascii="宋体" w:eastAsia="宋体" w:hAnsi="宋体" w:cs="Arial"/>
          <w:color w:val="333333"/>
        </w:rPr>
      </w:pPr>
    </w:p>
    <w:p w:rsidR="00C62DE5" w:rsidRPr="00E2098B" w:rsidRDefault="000D048B" w:rsidP="00E2098B">
      <w:pPr>
        <w:widowControl/>
        <w:shd w:val="clear" w:color="auto" w:fill="FFFFFF"/>
        <w:spacing w:line="360" w:lineRule="auto"/>
        <w:ind w:firstLineChars="2800" w:firstLine="6746"/>
        <w:rPr>
          <w:rFonts w:ascii="宋体" w:eastAsia="宋体" w:hAnsi="宋体" w:cs="Arial"/>
          <w:color w:val="333333"/>
          <w:sz w:val="24"/>
        </w:rPr>
      </w:pPr>
      <w:r w:rsidRPr="00E2098B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基础部</w:t>
      </w:r>
      <w:r w:rsidR="00B948AC" w:rsidRPr="00E2098B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、体艺部</w:t>
      </w:r>
    </w:p>
    <w:p w:rsidR="00C62DE5" w:rsidRPr="00E2098B" w:rsidRDefault="000D048B" w:rsidP="00E2098B">
      <w:pPr>
        <w:pStyle w:val="a9"/>
        <w:widowControl/>
        <w:shd w:val="clear" w:color="auto" w:fill="FFFFFF"/>
        <w:spacing w:beforeAutospacing="0" w:afterAutospacing="0" w:line="360" w:lineRule="auto"/>
        <w:ind w:firstLineChars="2800" w:firstLine="672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E2098B">
        <w:rPr>
          <w:rFonts w:ascii="宋体" w:eastAsia="宋体" w:hAnsi="宋体" w:cs="Arial"/>
          <w:color w:val="333333"/>
          <w:shd w:val="clear" w:color="auto" w:fill="FFFFFF"/>
        </w:rPr>
        <w:t>202</w:t>
      </w:r>
      <w:r w:rsidR="00E2098B" w:rsidRPr="00E2098B">
        <w:rPr>
          <w:rFonts w:ascii="宋体" w:eastAsia="宋体" w:hAnsi="宋体" w:cs="Arial"/>
          <w:color w:val="333333"/>
          <w:shd w:val="clear" w:color="auto" w:fill="FFFFFF"/>
        </w:rPr>
        <w:t>4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E2098B" w:rsidRPr="00E2098B">
        <w:rPr>
          <w:rFonts w:ascii="宋体" w:eastAsia="宋体" w:hAnsi="宋体" w:cs="Arial"/>
          <w:color w:val="333333"/>
          <w:shd w:val="clear" w:color="auto" w:fill="FFFFFF"/>
        </w:rPr>
        <w:t>5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E2098B" w:rsidRPr="00E2098B">
        <w:rPr>
          <w:rFonts w:ascii="宋体" w:eastAsia="宋体" w:hAnsi="宋体" w:cs="Arial"/>
          <w:color w:val="333333"/>
          <w:shd w:val="clear" w:color="auto" w:fill="FFFFFF"/>
        </w:rPr>
        <w:t>6</w:t>
      </w:r>
      <w:r w:rsidRPr="00E2098B"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C62DE5" w:rsidRPr="00E2098B" w:rsidRDefault="00C62DE5" w:rsidP="00E2098B">
      <w:pPr>
        <w:widowControl/>
        <w:spacing w:line="360" w:lineRule="auto"/>
        <w:jc w:val="left"/>
        <w:rPr>
          <w:rFonts w:ascii="宋体" w:eastAsia="宋体" w:hAnsi="宋体" w:cs="Arial"/>
          <w:color w:val="333333"/>
          <w:sz w:val="24"/>
          <w:shd w:val="clear" w:color="auto" w:fill="FFFFFF"/>
          <w:lang w:bidi="ar"/>
        </w:rPr>
      </w:pPr>
    </w:p>
    <w:sectPr w:rsidR="00C62DE5" w:rsidRPr="00E2098B" w:rsidSect="00A14487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2A" w:rsidRDefault="00C4432A" w:rsidP="00A80572">
      <w:r>
        <w:separator/>
      </w:r>
    </w:p>
  </w:endnote>
  <w:endnote w:type="continuationSeparator" w:id="0">
    <w:p w:rsidR="00C4432A" w:rsidRDefault="00C4432A" w:rsidP="00A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2A" w:rsidRDefault="00C4432A" w:rsidP="00A80572">
      <w:r>
        <w:separator/>
      </w:r>
    </w:p>
  </w:footnote>
  <w:footnote w:type="continuationSeparator" w:id="0">
    <w:p w:rsidR="00C4432A" w:rsidRDefault="00C4432A" w:rsidP="00A8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wZmI2NDQyYmY1MDYxYWI4OWE4ODkyYWM5NjhiOTcifQ=="/>
  </w:docVars>
  <w:rsids>
    <w:rsidRoot w:val="002C137D"/>
    <w:rsid w:val="00022CBC"/>
    <w:rsid w:val="000D048B"/>
    <w:rsid w:val="00145125"/>
    <w:rsid w:val="001D7E4A"/>
    <w:rsid w:val="00216B77"/>
    <w:rsid w:val="00221B4D"/>
    <w:rsid w:val="002546E1"/>
    <w:rsid w:val="002C137D"/>
    <w:rsid w:val="00310364"/>
    <w:rsid w:val="003344E0"/>
    <w:rsid w:val="00483E9A"/>
    <w:rsid w:val="004E660B"/>
    <w:rsid w:val="004F0700"/>
    <w:rsid w:val="00535FE4"/>
    <w:rsid w:val="005849CA"/>
    <w:rsid w:val="005C44A8"/>
    <w:rsid w:val="005F6AF1"/>
    <w:rsid w:val="006611E1"/>
    <w:rsid w:val="006F46A4"/>
    <w:rsid w:val="007841C7"/>
    <w:rsid w:val="0086488B"/>
    <w:rsid w:val="00882495"/>
    <w:rsid w:val="0094629F"/>
    <w:rsid w:val="00A05AA7"/>
    <w:rsid w:val="00A14487"/>
    <w:rsid w:val="00A80572"/>
    <w:rsid w:val="00AD696D"/>
    <w:rsid w:val="00B948AC"/>
    <w:rsid w:val="00C4432A"/>
    <w:rsid w:val="00C62DE5"/>
    <w:rsid w:val="00C800AC"/>
    <w:rsid w:val="00DC24C4"/>
    <w:rsid w:val="00DD2548"/>
    <w:rsid w:val="00E02D33"/>
    <w:rsid w:val="00E2098B"/>
    <w:rsid w:val="00E347C3"/>
    <w:rsid w:val="00E726B7"/>
    <w:rsid w:val="00E976C9"/>
    <w:rsid w:val="00F24ABE"/>
    <w:rsid w:val="00F5356F"/>
    <w:rsid w:val="00F56D51"/>
    <w:rsid w:val="2FD97721"/>
    <w:rsid w:val="725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28CEF"/>
  <w15:docId w15:val="{A6EA285E-43BC-4F1B-905B-658CCD0B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37</cp:revision>
  <dcterms:created xsi:type="dcterms:W3CDTF">2021-11-15T08:50:00Z</dcterms:created>
  <dcterms:modified xsi:type="dcterms:W3CDTF">2024-05-06T06:19:00Z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3508045A9FF64B4C9ADEDCD3AF3BE104</vt:lpwstr>
  </property>
</Properties>
</file>