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免予执行“闪动校园”课外阳光长跑申请表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24"/>
        <w:gridCol w:w="384"/>
        <w:gridCol w:w="1576"/>
        <w:gridCol w:w="91"/>
        <w:gridCol w:w="1047"/>
        <w:gridCol w:w="1086"/>
        <w:gridCol w:w="39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22" w:type="pct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16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5" w:type="pct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65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2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50" w:type="pc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22" w:type="pct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（班级）</w:t>
            </w:r>
          </w:p>
        </w:tc>
        <w:tc>
          <w:tcPr>
            <w:tcW w:w="916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5" w:type="pct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65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2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50" w:type="pc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22" w:type="pct"/>
            <w:noWrap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体育课程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（例：排球）</w:t>
            </w:r>
          </w:p>
        </w:tc>
        <w:tc>
          <w:tcPr>
            <w:tcW w:w="916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5" w:type="pct"/>
            <w:noWrap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上课时间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（周X-XX节）</w:t>
            </w:r>
          </w:p>
        </w:tc>
        <w:tc>
          <w:tcPr>
            <w:tcW w:w="965" w:type="pct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622" w:type="pct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任课教师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（教师姓名）</w:t>
            </w:r>
          </w:p>
        </w:tc>
        <w:tc>
          <w:tcPr>
            <w:tcW w:w="1050" w:type="pc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22" w:type="pct"/>
            <w:noWrap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178" w:type="pct"/>
            <w:gridSpan w:val="8"/>
            <w:noWrap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    </w:t>
            </w:r>
          </w:p>
          <w:p>
            <w:pPr>
              <w:spacing w:line="68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  <w:p>
            <w:pPr>
              <w:spacing w:line="68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68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  <w:p>
            <w:pPr>
              <w:spacing w:line="68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364" w:type="pct"/>
            <w:gridSpan w:val="2"/>
            <w:noWrap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学院意见（签字盖章）</w:t>
            </w:r>
          </w:p>
        </w:tc>
        <w:tc>
          <w:tcPr>
            <w:tcW w:w="1201" w:type="pct"/>
            <w:gridSpan w:val="3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9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16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364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校医院意见</w:t>
            </w:r>
          </w:p>
        </w:tc>
        <w:tc>
          <w:tcPr>
            <w:tcW w:w="1201" w:type="pct"/>
            <w:gridSpan w:val="3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9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申请人员签字</w:t>
            </w:r>
          </w:p>
        </w:tc>
        <w:tc>
          <w:tcPr>
            <w:tcW w:w="1216" w:type="pct"/>
            <w:gridSpan w:val="2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822" w:type="pct"/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体艺部意见</w:t>
            </w:r>
          </w:p>
        </w:tc>
        <w:tc>
          <w:tcPr>
            <w:tcW w:w="4178" w:type="pct"/>
            <w:gridSpan w:val="8"/>
            <w:noWrap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    月    日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注：1.原因一栏：根据医院证明如实填写病情及治疗或休息时长。</w:t>
      </w:r>
    </w:p>
    <w:p>
      <w:pPr>
        <w:spacing w:line="440" w:lineRule="exact"/>
        <w:ind w:firstLine="301" w:firstLineChars="1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2.中等职业学校及普通高等学校的学生，“家长签字”由学生本人签字。</w:t>
      </w:r>
    </w:p>
    <w:p>
      <w:pPr>
        <w:spacing w:line="440" w:lineRule="exact"/>
        <w:ind w:firstLine="301" w:firstLineChars="100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3.医疗证明需二级甲等以上医院出具。</w:t>
      </w:r>
    </w:p>
    <w:p>
      <w:pPr>
        <w:spacing w:line="440" w:lineRule="exact"/>
        <w:ind w:firstLine="301" w:firstLineChars="100"/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4.此表填写盖章后连同医疗证明交至体育馆208办公室。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M2OWQ5ODEyMzIxOTVjN2FjMDdjNmNmZjExZjIifQ=="/>
  </w:docVars>
  <w:rsids>
    <w:rsidRoot w:val="004F0F0D"/>
    <w:rsid w:val="002F1423"/>
    <w:rsid w:val="004F0F0D"/>
    <w:rsid w:val="005508D3"/>
    <w:rsid w:val="008767AC"/>
    <w:rsid w:val="0C924872"/>
    <w:rsid w:val="17A434C9"/>
    <w:rsid w:val="1A505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13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2020-08-16T14:56:00Z</dcterms:created>
  <dc:creator>一闪一闪亮晶晶</dc:creator>
  <cp:lastModifiedBy>张泽琦</cp:lastModifiedBy>
  <dcterms:modified xsi:type="dcterms:W3CDTF">2024-01-12T05:41:06Z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86C00CF27D054BE6A69113DB4CCFEED2_13</vt:lpwstr>
  </property>
</Properties>
</file>